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7C3892" w:rsidRDefault="006978A7" w:rsidP="00DA2FD3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rPr>
          <w:rFonts w:ascii="Garamond" w:hAnsi="Garamond"/>
          <w:lang w:val="pl-PL"/>
        </w:rPr>
        <w:pict>
          <v:roundrect id="_x0000_s1026" style="width:180pt;height:87.4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026" inset=",,,0">
              <w:txbxContent>
                <w:p w:rsidR="00895709" w:rsidRPr="004D4862" w:rsidRDefault="00895709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8B2F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B12FDD" w:rsidRPr="00E83A5B">
        <w:rPr>
          <w:rFonts w:ascii="Arial" w:hAnsi="Arial" w:cs="Arial"/>
          <w:b/>
          <w:lang w:val="pl-PL"/>
        </w:rPr>
        <w:t>„</w:t>
      </w:r>
      <w:r w:rsidR="00095BFE" w:rsidRPr="0029368E">
        <w:rPr>
          <w:rFonts w:ascii="Arial" w:hAnsi="Arial" w:cs="Arial"/>
          <w:b/>
          <w:lang w:val="pl-PL"/>
        </w:rPr>
        <w:t xml:space="preserve">Świadczenie </w:t>
      </w:r>
      <w:r w:rsidR="00895709">
        <w:rPr>
          <w:rFonts w:ascii="Arial" w:hAnsi="Arial" w:cs="Arial"/>
          <w:b/>
          <w:lang w:val="pl-PL"/>
        </w:rPr>
        <w:t>gwarancyjnej i pogwarancyjnej obsługi serwisowej urządzeń wielofunkcyjnych oraz świadczenie usługi wsparcia technicznego dla systemu centralnego wydruku</w:t>
      </w:r>
      <w:r w:rsidR="008B2F65" w:rsidRPr="00013A01">
        <w:rPr>
          <w:rFonts w:ascii="Arial" w:hAnsi="Arial" w:cs="Arial"/>
          <w:b/>
          <w:bCs/>
          <w:i/>
          <w:iCs/>
          <w:lang w:val="pl-PL"/>
        </w:rPr>
        <w:t>”</w:t>
      </w:r>
    </w:p>
    <w:p w:rsidR="000A675D" w:rsidRPr="00013A01" w:rsidRDefault="000A675D" w:rsidP="000A675D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0A675D" w:rsidRPr="00013A01" w:rsidRDefault="000A675D" w:rsidP="000A675D">
      <w:pPr>
        <w:spacing w:after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013A01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), </w:t>
      </w:r>
    </w:p>
    <w:p w:rsidR="000A675D" w:rsidRPr="00013A01" w:rsidRDefault="000A675D" w:rsidP="000A675D">
      <w:pPr>
        <w:spacing w:before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0A675D" w:rsidRPr="008B4BDA" w:rsidRDefault="000A675D" w:rsidP="000A67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A0B32" w:rsidRPr="00013A01" w:rsidRDefault="001B490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nie podlegam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wykluczeniu z postępowania na podstawie art. 24 ust 1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pkt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12-2</w:t>
      </w:r>
      <w:r w:rsidR="00604A96">
        <w:rPr>
          <w:rFonts w:ascii="Arial" w:hAnsi="Arial" w:cs="Arial"/>
          <w:sz w:val="21"/>
          <w:szCs w:val="21"/>
          <w:lang w:val="pl-PL"/>
        </w:rPr>
        <w:t>2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604A96">
        <w:rPr>
          <w:rFonts w:ascii="Arial" w:hAnsi="Arial" w:cs="Arial"/>
          <w:sz w:val="21"/>
          <w:szCs w:val="21"/>
          <w:lang w:val="pl-PL"/>
        </w:rPr>
        <w:t xml:space="preserve"> oraz art. 24 ust. 5 </w:t>
      </w:r>
      <w:proofErr w:type="spellStart"/>
      <w:r w:rsidR="00604A96">
        <w:rPr>
          <w:rFonts w:ascii="Arial" w:hAnsi="Arial" w:cs="Arial"/>
          <w:sz w:val="21"/>
          <w:szCs w:val="21"/>
          <w:lang w:val="pl-PL"/>
        </w:rPr>
        <w:t>pkt</w:t>
      </w:r>
      <w:proofErr w:type="spellEnd"/>
      <w:r w:rsidR="00604A96">
        <w:rPr>
          <w:rFonts w:ascii="Arial" w:hAnsi="Arial" w:cs="Arial"/>
          <w:sz w:val="21"/>
          <w:szCs w:val="21"/>
          <w:lang w:val="pl-PL"/>
        </w:rPr>
        <w:t xml:space="preserve"> 1 ustawy </w:t>
      </w:r>
      <w:proofErr w:type="spellStart"/>
      <w:r w:rsidR="00604A96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zachodzą w stosunku do mnie</w:t>
      </w:r>
      <w:r w:rsidR="00BF5272">
        <w:rPr>
          <w:rFonts w:ascii="Arial" w:hAnsi="Arial" w:cs="Arial"/>
          <w:sz w:val="21"/>
          <w:szCs w:val="21"/>
          <w:lang w:val="pl-PL"/>
        </w:rPr>
        <w:t>/nas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podstawy wykluczenia z postępowania na podstawie art. ………….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013A01">
        <w:rPr>
          <w:rFonts w:ascii="Arial" w:hAnsi="Arial" w:cs="Arial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).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Jednocześnie 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, że w związku </w:t>
      </w:r>
      <w:r w:rsidRPr="00013A01">
        <w:rPr>
          <w:rFonts w:ascii="Arial" w:hAnsi="Arial" w:cs="Arial"/>
          <w:sz w:val="21"/>
          <w:szCs w:val="21"/>
          <w:lang w:val="pl-PL"/>
        </w:rPr>
        <w:br/>
        <w:t xml:space="preserve">z ww. okolicznością, na podstawie art. 24 ust. 8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podjąłem</w:t>
      </w:r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ęłam</w:t>
      </w:r>
      <w:proofErr w:type="spellEnd"/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eliśmy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następujące środki naprawcze: </w:t>
      </w: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261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6F726A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6F726A" w:rsidRPr="00A5191C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zasoby powołuję</w:t>
      </w:r>
      <w:r w:rsidR="00BD5A27">
        <w:rPr>
          <w:rFonts w:ascii="Arial" w:hAnsi="Arial" w:cs="Arial"/>
          <w:sz w:val="21"/>
          <w:szCs w:val="21"/>
          <w:lang w:val="pl-PL"/>
        </w:rPr>
        <w:t>/emy</w:t>
      </w:r>
      <w:r w:rsidRPr="00013A01">
        <w:rPr>
          <w:rFonts w:ascii="Arial" w:hAnsi="Arial" w:cs="Arial"/>
          <w:sz w:val="21"/>
          <w:szCs w:val="21"/>
          <w:lang w:val="pl-PL"/>
        </w:rPr>
        <w:t> się w niniejszym postępowaniu, tj.: ……………………………………………………………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0A675D" w:rsidRPr="00013A01" w:rsidRDefault="000A675D" w:rsidP="000A675D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0A675D" w:rsidRPr="00013A01" w:rsidRDefault="000A675D" w:rsidP="00013A01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25a ust. 5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 2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]</w:t>
      </w: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, </w:t>
      </w:r>
      <w:r w:rsidRPr="00013A01">
        <w:rPr>
          <w:rFonts w:ascii="Arial" w:hAnsi="Arial" w:cs="Arial"/>
          <w:sz w:val="21"/>
          <w:szCs w:val="21"/>
          <w:lang w:val="pl-PL"/>
        </w:rPr>
        <w:t>nie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, że wszystkie informacje podane w powyższych oświadczeniach są aktualne </w:t>
      </w:r>
      <w:r w:rsidRPr="00013A01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/ych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E83A5B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Garamond" w:hAnsi="Garamond"/>
          <w:i/>
          <w:iCs/>
          <w:sz w:val="18"/>
          <w:lang w:val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sectPr w:rsidR="00E83A5B" w:rsidRPr="00013A01" w:rsidSect="00F55CC1">
      <w:headerReference w:type="default" r:id="rId7"/>
      <w:foot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D35E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09" w:rsidRDefault="00895709">
      <w:r>
        <w:separator/>
      </w:r>
    </w:p>
  </w:endnote>
  <w:endnote w:type="continuationSeparator" w:id="0">
    <w:p w:rsidR="00895709" w:rsidRDefault="0089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709" w:rsidRPr="00F55CC1" w:rsidRDefault="006978A7" w:rsidP="00F55CC1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895709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604A96" w:rsidRPr="00604A96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895709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895709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09" w:rsidRDefault="00895709">
      <w:r>
        <w:separator/>
      </w:r>
    </w:p>
  </w:footnote>
  <w:footnote w:type="continuationSeparator" w:id="0">
    <w:p w:rsidR="00895709" w:rsidRDefault="00895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09" w:rsidRDefault="00895709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BDG-WZP.261.20.2017</w:t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Załacznik Nr 5 do SIWZ</w:t>
    </w:r>
  </w:p>
  <w:p w:rsidR="00895709" w:rsidRPr="00EB2F03" w:rsidRDefault="00895709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11/GDOŚ/2017</w:t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Gałecka">
    <w15:presenceInfo w15:providerId="Windows Live" w15:userId="f16696442758ae3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13A01"/>
    <w:rsid w:val="0002122F"/>
    <w:rsid w:val="0003051A"/>
    <w:rsid w:val="00031428"/>
    <w:rsid w:val="0003413F"/>
    <w:rsid w:val="00040333"/>
    <w:rsid w:val="00042B17"/>
    <w:rsid w:val="00050D98"/>
    <w:rsid w:val="00095BFE"/>
    <w:rsid w:val="000A50C3"/>
    <w:rsid w:val="000A675D"/>
    <w:rsid w:val="000E0567"/>
    <w:rsid w:val="000E0D00"/>
    <w:rsid w:val="000F5666"/>
    <w:rsid w:val="000F5A6B"/>
    <w:rsid w:val="000F7FA0"/>
    <w:rsid w:val="001113F5"/>
    <w:rsid w:val="00153803"/>
    <w:rsid w:val="00165252"/>
    <w:rsid w:val="001730BF"/>
    <w:rsid w:val="001854E6"/>
    <w:rsid w:val="00185E17"/>
    <w:rsid w:val="001A218E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533EB"/>
    <w:rsid w:val="00375BA5"/>
    <w:rsid w:val="00394F4B"/>
    <w:rsid w:val="003950B7"/>
    <w:rsid w:val="003B5774"/>
    <w:rsid w:val="003E463D"/>
    <w:rsid w:val="00404E48"/>
    <w:rsid w:val="0041259B"/>
    <w:rsid w:val="0043212F"/>
    <w:rsid w:val="00446427"/>
    <w:rsid w:val="0047350C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00218"/>
    <w:rsid w:val="00604A96"/>
    <w:rsid w:val="00614172"/>
    <w:rsid w:val="006627E2"/>
    <w:rsid w:val="00675E73"/>
    <w:rsid w:val="00682392"/>
    <w:rsid w:val="00686EA9"/>
    <w:rsid w:val="00690ED5"/>
    <w:rsid w:val="00693057"/>
    <w:rsid w:val="006978A7"/>
    <w:rsid w:val="006C4B2C"/>
    <w:rsid w:val="006C697E"/>
    <w:rsid w:val="006F726A"/>
    <w:rsid w:val="007007EB"/>
    <w:rsid w:val="00703FE5"/>
    <w:rsid w:val="00717710"/>
    <w:rsid w:val="00735C96"/>
    <w:rsid w:val="0074049C"/>
    <w:rsid w:val="007517E3"/>
    <w:rsid w:val="00752988"/>
    <w:rsid w:val="00773105"/>
    <w:rsid w:val="007866DA"/>
    <w:rsid w:val="00794F70"/>
    <w:rsid w:val="0079714E"/>
    <w:rsid w:val="007C31CD"/>
    <w:rsid w:val="007C3892"/>
    <w:rsid w:val="007C487E"/>
    <w:rsid w:val="007D317E"/>
    <w:rsid w:val="007E19FA"/>
    <w:rsid w:val="007E42EB"/>
    <w:rsid w:val="007E6247"/>
    <w:rsid w:val="007F01F3"/>
    <w:rsid w:val="0080573B"/>
    <w:rsid w:val="00837FB0"/>
    <w:rsid w:val="00850EEC"/>
    <w:rsid w:val="00890862"/>
    <w:rsid w:val="00895709"/>
    <w:rsid w:val="008A0B32"/>
    <w:rsid w:val="008A5680"/>
    <w:rsid w:val="008B2F65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5554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AF7C71"/>
    <w:rsid w:val="00B01BDA"/>
    <w:rsid w:val="00B12C3C"/>
    <w:rsid w:val="00B12FDD"/>
    <w:rsid w:val="00B23990"/>
    <w:rsid w:val="00B279F3"/>
    <w:rsid w:val="00B4108A"/>
    <w:rsid w:val="00B42AAC"/>
    <w:rsid w:val="00B462D9"/>
    <w:rsid w:val="00B56A40"/>
    <w:rsid w:val="00B72657"/>
    <w:rsid w:val="00B75726"/>
    <w:rsid w:val="00B773DA"/>
    <w:rsid w:val="00B845FA"/>
    <w:rsid w:val="00B92C02"/>
    <w:rsid w:val="00B9589F"/>
    <w:rsid w:val="00BD5A27"/>
    <w:rsid w:val="00BE2CC2"/>
    <w:rsid w:val="00BE6635"/>
    <w:rsid w:val="00BF3DAD"/>
    <w:rsid w:val="00BF5272"/>
    <w:rsid w:val="00C12472"/>
    <w:rsid w:val="00C40541"/>
    <w:rsid w:val="00C465F5"/>
    <w:rsid w:val="00C4730A"/>
    <w:rsid w:val="00C561DB"/>
    <w:rsid w:val="00C60F2D"/>
    <w:rsid w:val="00C826F1"/>
    <w:rsid w:val="00CA7A9A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4B93"/>
    <w:rsid w:val="00F457A6"/>
    <w:rsid w:val="00F55CC1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3085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Bobiński</cp:lastModifiedBy>
  <cp:revision>15</cp:revision>
  <cp:lastPrinted>2016-10-12T12:44:00Z</cp:lastPrinted>
  <dcterms:created xsi:type="dcterms:W3CDTF">2016-11-10T12:43:00Z</dcterms:created>
  <dcterms:modified xsi:type="dcterms:W3CDTF">2017-06-09T09:50:00Z</dcterms:modified>
</cp:coreProperties>
</file>